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7E" w:rsidRDefault="00F42208" w:rsidP="005C6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208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5C6817" w:rsidRDefault="005C6817" w:rsidP="005C6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07" w:rsidRPr="00FF4607" w:rsidRDefault="00F42208" w:rsidP="005C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07">
        <w:rPr>
          <w:rFonts w:ascii="Times New Roman" w:hAnsi="Times New Roman" w:cs="Times New Roman"/>
          <w:b/>
          <w:sz w:val="28"/>
          <w:szCs w:val="28"/>
        </w:rPr>
        <w:t xml:space="preserve">ИГРЫ И УПРАЖНЕНИЯ С КАРАНДАШАМИ </w:t>
      </w:r>
    </w:p>
    <w:p w:rsidR="00F42208" w:rsidRPr="00FF4607" w:rsidRDefault="00F42208" w:rsidP="005C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07">
        <w:rPr>
          <w:rFonts w:ascii="Times New Roman" w:hAnsi="Times New Roman" w:cs="Times New Roman"/>
          <w:b/>
          <w:sz w:val="28"/>
          <w:szCs w:val="28"/>
        </w:rPr>
        <w:t>НА ЗАНЯТИЯХ ВОСПИТАТЕЛЯ</w:t>
      </w:r>
    </w:p>
    <w:p w:rsidR="00FF4607" w:rsidRDefault="00FF4607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208" w:rsidRDefault="00F42208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208">
        <w:rPr>
          <w:rFonts w:ascii="Times New Roman" w:hAnsi="Times New Roman" w:cs="Times New Roman"/>
          <w:b/>
          <w:sz w:val="28"/>
          <w:szCs w:val="28"/>
        </w:rPr>
        <w:t>Игры и упражнения на формирование дыхания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2208" w:rsidRDefault="00F42208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формирование дыхания улучшают самочувствие, концентрацию внимания, развивают ритмическую основу произвольной регуляции психической деятельности.</w:t>
      </w:r>
    </w:p>
    <w:p w:rsidR="00F42208" w:rsidRPr="005C6817" w:rsidRDefault="00F42208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817">
        <w:rPr>
          <w:rFonts w:ascii="Times New Roman" w:hAnsi="Times New Roman" w:cs="Times New Roman"/>
          <w:b/>
          <w:sz w:val="28"/>
          <w:szCs w:val="28"/>
        </w:rPr>
        <w:t>«Султанчики»</w:t>
      </w:r>
    </w:p>
    <w:p w:rsidR="00F42208" w:rsidRDefault="00F42208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карандаш надеваются разные насадки в виде тонко нарезанных и соединенных между собой полосок упаковочной или папирусной бумаги. Дети дуют на них, используя универсальное четырехфазное дыхание «вдох – задержка – выдох – задержка дыхания». Вначале на каждую фазу приходится 3-4 с, затем – 6-7 с. Важно  контролировать работу диафрагмы, межреберных мышц и грудины.</w:t>
      </w:r>
    </w:p>
    <w:p w:rsidR="00F42208" w:rsidRPr="005C6817" w:rsidRDefault="00F42208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817">
        <w:rPr>
          <w:rFonts w:ascii="Times New Roman" w:hAnsi="Times New Roman" w:cs="Times New Roman"/>
          <w:b/>
          <w:sz w:val="28"/>
          <w:szCs w:val="28"/>
        </w:rPr>
        <w:t>«Футбол»</w:t>
      </w:r>
    </w:p>
    <w:p w:rsidR="00F42208" w:rsidRDefault="00F42208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карандашей строят ворота. Используя навык правильного полного дыхания, дети задувают в ворота соперника мячик, сделанный из ваты. Усложнением будет форма ворот: треугольная без основания, таким образом можно сделать ворота шире или уже.</w:t>
      </w:r>
    </w:p>
    <w:p w:rsidR="00F42208" w:rsidRPr="005C6817" w:rsidRDefault="00F42208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817">
        <w:rPr>
          <w:rFonts w:ascii="Times New Roman" w:hAnsi="Times New Roman" w:cs="Times New Roman"/>
          <w:b/>
          <w:sz w:val="28"/>
          <w:szCs w:val="28"/>
        </w:rPr>
        <w:t>«Ветер»</w:t>
      </w:r>
    </w:p>
    <w:p w:rsidR="00047DF7" w:rsidRDefault="00047DF7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аналогично упражнению «Султанчики», только к карандашам привязывают разноцветные листья, снежинки, птичек, цветочки из тонкой бумаги. «Ветер» может быть слабым и сильным, а привязанные к карандашам фигурки должны соответствовать времени года.</w:t>
      </w:r>
    </w:p>
    <w:p w:rsidR="00047DF7" w:rsidRDefault="00047DF7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Самомассаж кистей рук и стоп ног</w:t>
      </w:r>
      <w:r w:rsidR="00A73AC5">
        <w:rPr>
          <w:rFonts w:ascii="Times New Roman" w:hAnsi="Times New Roman" w:cs="Times New Roman"/>
          <w:b/>
          <w:sz w:val="28"/>
          <w:szCs w:val="28"/>
        </w:rPr>
        <w:t>.</w:t>
      </w:r>
    </w:p>
    <w:p w:rsidR="00047DF7" w:rsidRPr="005C6817" w:rsidRDefault="00A73AC5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«Катаем </w:t>
      </w:r>
      <w:r w:rsidR="00047DF7" w:rsidRPr="005C6817">
        <w:rPr>
          <w:rFonts w:ascii="Times New Roman" w:hAnsi="Times New Roman" w:cs="Times New Roman"/>
          <w:b/>
          <w:sz w:val="28"/>
          <w:szCs w:val="28"/>
        </w:rPr>
        <w:t>карандаш»</w:t>
      </w:r>
    </w:p>
    <w:p w:rsidR="00047DF7" w:rsidRDefault="00047DF7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катают карандаш по столу ладонями, подушечками пальцев, между ладонями. Действия можно сопровождать стихотворными строчками, например: «Мы играем, мы играем, карандаш в руках катаем».</w:t>
      </w:r>
    </w:p>
    <w:p w:rsidR="00047DF7" w:rsidRPr="005C6817" w:rsidRDefault="00047DF7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817">
        <w:rPr>
          <w:rFonts w:ascii="Times New Roman" w:hAnsi="Times New Roman" w:cs="Times New Roman"/>
          <w:b/>
          <w:sz w:val="28"/>
          <w:szCs w:val="28"/>
        </w:rPr>
        <w:t>«Рельсы-рельсы»</w:t>
      </w:r>
    </w:p>
    <w:p w:rsidR="00047DF7" w:rsidRDefault="00047DF7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читает стихотворение, а ребенок на каждую строчку совершает определенные</w:t>
      </w:r>
      <w:r w:rsidR="0023252B">
        <w:rPr>
          <w:rFonts w:ascii="Times New Roman" w:hAnsi="Times New Roman" w:cs="Times New Roman"/>
          <w:sz w:val="28"/>
          <w:szCs w:val="28"/>
        </w:rPr>
        <w:t xml:space="preserve"> действия (стопами и пальцами ног, но можно и пальцами рук). </w:t>
      </w:r>
      <w:r w:rsidR="00972A84">
        <w:rPr>
          <w:rFonts w:ascii="Times New Roman" w:hAnsi="Times New Roman" w:cs="Times New Roman"/>
          <w:sz w:val="28"/>
          <w:szCs w:val="28"/>
        </w:rPr>
        <w:t>Р</w:t>
      </w:r>
      <w:r w:rsidR="0023252B">
        <w:rPr>
          <w:rFonts w:ascii="Times New Roman" w:hAnsi="Times New Roman" w:cs="Times New Roman"/>
          <w:sz w:val="28"/>
          <w:szCs w:val="28"/>
        </w:rPr>
        <w:t>еб</w:t>
      </w:r>
      <w:r w:rsidR="00972A84">
        <w:rPr>
          <w:rFonts w:ascii="Times New Roman" w:hAnsi="Times New Roman" w:cs="Times New Roman"/>
          <w:sz w:val="28"/>
          <w:szCs w:val="28"/>
        </w:rPr>
        <w:t>е</w:t>
      </w:r>
      <w:r w:rsidR="0023252B">
        <w:rPr>
          <w:rFonts w:ascii="Times New Roman" w:hAnsi="Times New Roman" w:cs="Times New Roman"/>
          <w:sz w:val="28"/>
          <w:szCs w:val="28"/>
        </w:rPr>
        <w:t>нку необходимо снять носочки.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786"/>
      </w:tblGrid>
      <w:tr w:rsidR="00972A84" w:rsidTr="00972A84">
        <w:tc>
          <w:tcPr>
            <w:tcW w:w="3936" w:type="dxa"/>
          </w:tcPr>
          <w:p w:rsidR="00972A84" w:rsidRDefault="00972A8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Рельсы-рельсы, </w:t>
            </w:r>
          </w:p>
          <w:p w:rsidR="00972A84" w:rsidRDefault="00972A8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Шпалы-шпалы,</w:t>
            </w:r>
          </w:p>
        </w:tc>
        <w:tc>
          <w:tcPr>
            <w:tcW w:w="4786" w:type="dxa"/>
          </w:tcPr>
          <w:p w:rsidR="00972A84" w:rsidRDefault="00972A8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катают карандаш пальцами ног вперед-назад</w:t>
            </w:r>
          </w:p>
        </w:tc>
      </w:tr>
      <w:tr w:rsidR="00972A84" w:rsidTr="00972A84">
        <w:tc>
          <w:tcPr>
            <w:tcW w:w="3936" w:type="dxa"/>
          </w:tcPr>
          <w:p w:rsidR="00972A84" w:rsidRDefault="00972A8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Едет поезд запоздалый.</w:t>
            </w:r>
          </w:p>
        </w:tc>
        <w:tc>
          <w:tcPr>
            <w:tcW w:w="4786" w:type="dxa"/>
          </w:tcPr>
          <w:p w:rsidR="00972A84" w:rsidRDefault="00972A8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на месте</w:t>
            </w:r>
          </w:p>
        </w:tc>
      </w:tr>
      <w:tr w:rsidR="00972A84" w:rsidTr="00972A84">
        <w:tc>
          <w:tcPr>
            <w:tcW w:w="3936" w:type="dxa"/>
          </w:tcPr>
          <w:p w:rsidR="00972A84" w:rsidRDefault="00972A8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последнего вагона</w:t>
            </w:r>
          </w:p>
          <w:p w:rsidR="00972A84" w:rsidRDefault="00972A8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Просыпалось пшено.</w:t>
            </w:r>
          </w:p>
        </w:tc>
        <w:tc>
          <w:tcPr>
            <w:tcW w:w="4786" w:type="dxa"/>
          </w:tcPr>
          <w:p w:rsidR="00972A84" w:rsidRDefault="00972A8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Постукивают по полу пятками</w:t>
            </w:r>
          </w:p>
        </w:tc>
      </w:tr>
      <w:tr w:rsidR="00972A84" w:rsidTr="00972A84">
        <w:tc>
          <w:tcPr>
            <w:tcW w:w="3936" w:type="dxa"/>
          </w:tcPr>
          <w:p w:rsidR="00972A84" w:rsidRDefault="00972A8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Пришли куры, поклевали</w:t>
            </w:r>
          </w:p>
        </w:tc>
        <w:tc>
          <w:tcPr>
            <w:tcW w:w="4786" w:type="dxa"/>
          </w:tcPr>
          <w:p w:rsidR="00972A84" w:rsidRDefault="00972A8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Постукивают по полу пальцами ног</w:t>
            </w:r>
          </w:p>
        </w:tc>
      </w:tr>
      <w:tr w:rsidR="00972A84" w:rsidTr="00972A84">
        <w:tc>
          <w:tcPr>
            <w:tcW w:w="3936" w:type="dxa"/>
          </w:tcPr>
          <w:p w:rsidR="00972A84" w:rsidRDefault="00972A8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Пришли гуси, пощипали</w:t>
            </w:r>
          </w:p>
        </w:tc>
        <w:tc>
          <w:tcPr>
            <w:tcW w:w="4786" w:type="dxa"/>
          </w:tcPr>
          <w:p w:rsidR="00972A84" w:rsidRDefault="00972A8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Сжимают пальцы ног</w:t>
            </w:r>
          </w:p>
        </w:tc>
      </w:tr>
    </w:tbl>
    <w:p w:rsidR="00972A84" w:rsidRPr="00A73AC5" w:rsidRDefault="00972A84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«Рисование»</w:t>
      </w:r>
    </w:p>
    <w:p w:rsidR="00972A84" w:rsidRDefault="00972A84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рисуют тупым концом карандаша на своих ладонях различные предметы, геометрические фигуры и т.д. Можно сопровождать этот процесс стихотворными строчками типа: «Сейчас каждый нарисует, что его интересует», или «Ты попробуй </w:t>
      </w:r>
      <w:r>
        <w:rPr>
          <w:rFonts w:ascii="Times New Roman" w:hAnsi="Times New Roman" w:cs="Times New Roman"/>
          <w:sz w:val="28"/>
          <w:szCs w:val="28"/>
        </w:rPr>
        <w:lastRenderedPageBreak/>
        <w:t>отгадать, что я буду рисовать» (при работах в паре, когда один ребенок рисует на ладони другого) и т.д.</w:t>
      </w:r>
    </w:p>
    <w:p w:rsidR="00E91C1C" w:rsidRDefault="00E91C1C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развитие глазодвигательных мышц</w:t>
      </w:r>
      <w:r w:rsidR="00A73AC5">
        <w:rPr>
          <w:rFonts w:ascii="Times New Roman" w:hAnsi="Times New Roman" w:cs="Times New Roman"/>
          <w:b/>
          <w:sz w:val="28"/>
          <w:szCs w:val="28"/>
        </w:rPr>
        <w:t>.</w:t>
      </w:r>
    </w:p>
    <w:p w:rsidR="00E91C1C" w:rsidRDefault="00E91C1C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направлены не только на расширение поля зрения, но и на активацию энергетического блока мозга</w:t>
      </w:r>
      <w:r w:rsidR="00310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9C4" w:rsidRPr="00A73AC5" w:rsidRDefault="003109C4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«Следи за игрушкой»</w:t>
      </w:r>
    </w:p>
    <w:p w:rsidR="003109C4" w:rsidRDefault="003109C4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надевают на карандаш пальчиковую игрушку и перемещают ее по четырем основным направлениям: вверх, вниз, направо, налево, а так же по двум диагоналям, к себе и от себя.</w:t>
      </w:r>
    </w:p>
    <w:p w:rsidR="003109C4" w:rsidRPr="00A73AC5" w:rsidRDefault="003109C4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«Слушай и выполняй»</w:t>
      </w:r>
    </w:p>
    <w:p w:rsidR="003109C4" w:rsidRDefault="003109C4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инструкции взрослого перемещают карандаш с игрушкой сначала ведущей рукой, потом другой рукой, затем двумя руками одновременно.</w:t>
      </w:r>
    </w:p>
    <w:p w:rsidR="003109C4" w:rsidRPr="00A73AC5" w:rsidRDefault="003109C4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«Угадай, что нарисовал художник»</w:t>
      </w:r>
    </w:p>
    <w:p w:rsidR="003109C4" w:rsidRDefault="003109C4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рисует карандашом в воздухе различные предметы, а дети угадывают, что он изобразил. Для облегчения процесса можно использовать карандаш того цвета, который соответствует задуманному предмету. Рисование проводится на расстоянии вытянутой руки локтя.</w:t>
      </w:r>
    </w:p>
    <w:p w:rsidR="003109C4" w:rsidRDefault="003109C4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 на развитие и коррекцию тактильных и кинестетических процессов</w:t>
      </w:r>
      <w:r w:rsidR="00A73AC5">
        <w:rPr>
          <w:rFonts w:ascii="Times New Roman" w:hAnsi="Times New Roman" w:cs="Times New Roman"/>
          <w:b/>
          <w:sz w:val="28"/>
          <w:szCs w:val="28"/>
        </w:rPr>
        <w:t>.</w:t>
      </w:r>
    </w:p>
    <w:p w:rsidR="003109C4" w:rsidRPr="00A73AC5" w:rsidRDefault="003109C4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«Рисунки на теле (на спине, на правой/левой ладони)»</w:t>
      </w:r>
    </w:p>
    <w:p w:rsidR="003109C4" w:rsidRDefault="003109C4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незаточенной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стороной карандаша рисует фигуру, а дети называют, что он изобразил. </w:t>
      </w:r>
    </w:p>
    <w:p w:rsidR="00545A8C" w:rsidRPr="00A73AC5" w:rsidRDefault="00021E86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</w:t>
      </w:r>
      <w:r w:rsidR="00A73AC5">
        <w:rPr>
          <w:rFonts w:ascii="Times New Roman" w:hAnsi="Times New Roman" w:cs="Times New Roman"/>
          <w:b/>
          <w:sz w:val="28"/>
          <w:szCs w:val="28"/>
        </w:rPr>
        <w:t xml:space="preserve">Дорисуй </w:t>
      </w:r>
      <w:r w:rsidRPr="00A73AC5">
        <w:rPr>
          <w:rFonts w:ascii="Times New Roman" w:hAnsi="Times New Roman" w:cs="Times New Roman"/>
          <w:b/>
          <w:sz w:val="28"/>
          <w:szCs w:val="28"/>
        </w:rPr>
        <w:t>фигуру до предмета»</w:t>
      </w:r>
    </w:p>
    <w:p w:rsidR="00021E86" w:rsidRDefault="00021E86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этого упражнения используются цветные карандаши</w:t>
      </w:r>
      <w:r w:rsidR="00A23157">
        <w:rPr>
          <w:rFonts w:ascii="Times New Roman" w:hAnsi="Times New Roman" w:cs="Times New Roman"/>
          <w:sz w:val="28"/>
          <w:szCs w:val="28"/>
        </w:rPr>
        <w:t>. З</w:t>
      </w:r>
      <w:r w:rsidR="00A23157">
        <w:rPr>
          <w:rFonts w:ascii="Times New Roman" w:hAnsi="Times New Roman" w:cs="Times New Roman"/>
          <w:sz w:val="28"/>
          <w:szCs w:val="28"/>
        </w:rPr>
        <w:t>адача</w:t>
      </w:r>
      <w:r w:rsidR="00A23157">
        <w:rPr>
          <w:rFonts w:ascii="Times New Roman" w:hAnsi="Times New Roman" w:cs="Times New Roman"/>
          <w:sz w:val="28"/>
          <w:szCs w:val="28"/>
        </w:rPr>
        <w:t xml:space="preserve"> – превратить геометрическую фигуру в реальный предмет (например, из треугольника может получиться елка или колпак клоуна).</w:t>
      </w:r>
    </w:p>
    <w:p w:rsidR="00A23157" w:rsidRPr="00A73AC5" w:rsidRDefault="00A23157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«Лабиринт»</w:t>
      </w:r>
    </w:p>
    <w:p w:rsidR="00C17CD7" w:rsidRDefault="00A23157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«проходят» </w:t>
      </w:r>
      <w:r>
        <w:rPr>
          <w:rFonts w:ascii="Times New Roman" w:hAnsi="Times New Roman" w:cs="Times New Roman"/>
          <w:sz w:val="28"/>
          <w:szCs w:val="28"/>
        </w:rPr>
        <w:t>лабиринт.</w:t>
      </w:r>
      <w:r w:rsidR="00C17CD7" w:rsidRPr="00C17CD7">
        <w:rPr>
          <w:rFonts w:ascii="Times New Roman" w:hAnsi="Times New Roman" w:cs="Times New Roman"/>
          <w:sz w:val="28"/>
          <w:szCs w:val="28"/>
        </w:rPr>
        <w:t xml:space="preserve"> </w:t>
      </w:r>
      <w:r w:rsidR="00C17CD7">
        <w:rPr>
          <w:rFonts w:ascii="Times New Roman" w:hAnsi="Times New Roman" w:cs="Times New Roman"/>
          <w:sz w:val="28"/>
          <w:szCs w:val="28"/>
        </w:rPr>
        <w:t>Для</w:t>
      </w:r>
      <w:r w:rsidR="00C17CD7">
        <w:rPr>
          <w:rFonts w:ascii="Times New Roman" w:hAnsi="Times New Roman" w:cs="Times New Roman"/>
          <w:sz w:val="28"/>
          <w:szCs w:val="28"/>
        </w:rPr>
        <w:t xml:space="preserve"> удобства работы можно ламинировать образцы лабиринтов и использовать их многократно, используя маркер на водной основе.</w:t>
      </w:r>
    </w:p>
    <w:p w:rsidR="00DA7E31" w:rsidRDefault="00001672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7E31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="004D1CD3">
        <w:rPr>
          <w:rFonts w:ascii="Times New Roman" w:hAnsi="Times New Roman" w:cs="Times New Roman"/>
          <w:sz w:val="28"/>
          <w:szCs w:val="28"/>
        </w:rPr>
        <w:t>упражнение важно выпол</w:t>
      </w:r>
      <w:r>
        <w:rPr>
          <w:rFonts w:ascii="Times New Roman" w:hAnsi="Times New Roman" w:cs="Times New Roman"/>
          <w:sz w:val="28"/>
          <w:szCs w:val="28"/>
        </w:rPr>
        <w:t>нять сн</w:t>
      </w:r>
      <w:r w:rsidR="000B5BB3">
        <w:rPr>
          <w:rFonts w:ascii="Times New Roman" w:hAnsi="Times New Roman" w:cs="Times New Roman"/>
          <w:sz w:val="28"/>
          <w:szCs w:val="28"/>
        </w:rPr>
        <w:t>ача</w:t>
      </w:r>
      <w:r w:rsidR="00B30E65">
        <w:rPr>
          <w:rFonts w:ascii="Times New Roman" w:hAnsi="Times New Roman" w:cs="Times New Roman"/>
          <w:sz w:val="28"/>
          <w:szCs w:val="28"/>
        </w:rPr>
        <w:t>ла ведущей рукой, а затем</w:t>
      </w:r>
      <w:r w:rsidR="004D1CD3">
        <w:rPr>
          <w:rFonts w:ascii="Times New Roman" w:hAnsi="Times New Roman" w:cs="Times New Roman"/>
          <w:sz w:val="28"/>
          <w:szCs w:val="28"/>
        </w:rPr>
        <w:t xml:space="preserve"> другой.</w:t>
      </w:r>
    </w:p>
    <w:p w:rsidR="004D1CD3" w:rsidRPr="00A73AC5" w:rsidRDefault="004D1CD3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«Что здесь нарисовано?»</w:t>
      </w:r>
    </w:p>
    <w:p w:rsidR="004D1CD3" w:rsidRDefault="004D1CD3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обводят загаданный взрослым предмет, а также зашумленные или контурные предметы.</w:t>
      </w:r>
    </w:p>
    <w:p w:rsidR="004D1CD3" w:rsidRPr="00A73AC5" w:rsidRDefault="004D1CD3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«Коврик» («Скатерть»)</w:t>
      </w:r>
    </w:p>
    <w:p w:rsidR="004D1CD3" w:rsidRDefault="004D1CD3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словесной инструкции взрослого рисуют цветными карандашами геометрические фигуры, создавая изображение коврика или скатерти.</w:t>
      </w:r>
    </w:p>
    <w:p w:rsidR="00A20973" w:rsidRPr="00A73AC5" w:rsidRDefault="00A20973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«Заштрихуй фигуры»</w:t>
      </w:r>
    </w:p>
    <w:p w:rsidR="00A20973" w:rsidRDefault="00D6266F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заштриховывают фигуры прямыми, волнистыми линиями или точками. Линии проводятся в разных направлениях: сверху вниз, снизу вверх, слева направо, справа налево, по диагонали. </w:t>
      </w:r>
    </w:p>
    <w:p w:rsidR="003F245A" w:rsidRPr="00A73AC5" w:rsidRDefault="003F245A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«Обведи или скопируй фигуры»</w:t>
      </w:r>
    </w:p>
    <w:p w:rsidR="003F245A" w:rsidRDefault="003F245A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обводят фигуры или копируют их на листе бумаги. Для левшей образец дается не слева, а справа. Первоначально копирование удобно делать на бумаге в крупную клетку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детям легче ориентироваться на листе.</w:t>
      </w:r>
    </w:p>
    <w:p w:rsidR="003F245A" w:rsidRDefault="003F245A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 на развитие пространственных представлений</w:t>
      </w:r>
      <w:r w:rsidR="00A73AC5">
        <w:rPr>
          <w:rFonts w:ascii="Times New Roman" w:hAnsi="Times New Roman" w:cs="Times New Roman"/>
          <w:b/>
          <w:sz w:val="28"/>
          <w:szCs w:val="28"/>
        </w:rPr>
        <w:t>.</w:t>
      </w:r>
    </w:p>
    <w:p w:rsidR="003F245A" w:rsidRPr="00A73AC5" w:rsidRDefault="003F245A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«Где лежит карандаш?»</w:t>
      </w:r>
    </w:p>
    <w:p w:rsidR="003F245A" w:rsidRDefault="003F245A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 пространственное расположение одного, двух, трех карандашей.</w:t>
      </w:r>
    </w:p>
    <w:p w:rsidR="003F245A" w:rsidRPr="00A73AC5" w:rsidRDefault="003F245A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lastRenderedPageBreak/>
        <w:t>«Нарисуй недостающий предлог»</w:t>
      </w:r>
    </w:p>
    <w:p w:rsidR="003F245A" w:rsidRDefault="003F245A" w:rsidP="005C68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рисуют схему предлога между изображениями двух предметов. Например, между мячом и стулом рисуют схему предлога </w:t>
      </w:r>
      <w:proofErr w:type="gramStart"/>
      <w:r w:rsidRPr="003F245A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245A" w:rsidRPr="00A73AC5" w:rsidRDefault="003F245A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«Засели домик»</w:t>
      </w:r>
    </w:p>
    <w:p w:rsidR="003F245A" w:rsidRDefault="003F245A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схематично изображенном домике дети рисуют животных, учитывая расположение «квартир» относительно друг друга.</w:t>
      </w:r>
    </w:p>
    <w:p w:rsidR="003F245A" w:rsidRDefault="003F245A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Вариант:</w:t>
      </w:r>
      <w:r>
        <w:rPr>
          <w:rFonts w:ascii="Times New Roman" w:hAnsi="Times New Roman" w:cs="Times New Roman"/>
          <w:sz w:val="28"/>
          <w:szCs w:val="28"/>
        </w:rPr>
        <w:t xml:space="preserve"> дети доставляют письмо или посылку по нужному адресу, рисуя в нужной «квартире» конверт или коробочку.</w:t>
      </w:r>
    </w:p>
    <w:p w:rsidR="00032CF8" w:rsidRDefault="00032CF8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 на развитие графических способностей</w:t>
      </w:r>
      <w:r w:rsidR="00A73AC5">
        <w:rPr>
          <w:rFonts w:ascii="Times New Roman" w:hAnsi="Times New Roman" w:cs="Times New Roman"/>
          <w:b/>
          <w:sz w:val="28"/>
          <w:szCs w:val="28"/>
        </w:rPr>
        <w:t>.</w:t>
      </w:r>
    </w:p>
    <w:p w:rsidR="00032CF8" w:rsidRPr="00A73AC5" w:rsidRDefault="00032CF8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«Продолжи ряд»</w:t>
      </w:r>
    </w:p>
    <w:p w:rsidR="00032CF8" w:rsidRDefault="00032CF8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продолжают ряд предметов с учетом принципа их чередования.</w:t>
      </w:r>
    </w:p>
    <w:p w:rsidR="00032CF8" w:rsidRPr="00A73AC5" w:rsidRDefault="00032CF8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«Рисуем двумя руками»</w:t>
      </w:r>
    </w:p>
    <w:p w:rsidR="00032CF8" w:rsidRDefault="00032CF8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сначала рисуют вертикальные или горизонтальные линии, затем – симметричные изображения, например, груши, яблока, домика и т.д.</w:t>
      </w:r>
    </w:p>
    <w:p w:rsidR="00032CF8" w:rsidRPr="00A73AC5" w:rsidRDefault="00032CF8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«Спирали»</w:t>
      </w:r>
    </w:p>
    <w:p w:rsidR="00032CF8" w:rsidRDefault="00032CF8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спирали от центра к периферии, а потом – от периферии к центру ведущей и другой рукой, затем двумя руками одновременно в одном и противоположных направлениях.</w:t>
      </w:r>
    </w:p>
    <w:p w:rsidR="00032CF8" w:rsidRDefault="00032CF8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 на развитие фонетико-фонематических процессов</w:t>
      </w:r>
      <w:r w:rsidR="00A73AC5">
        <w:rPr>
          <w:rFonts w:ascii="Times New Roman" w:hAnsi="Times New Roman" w:cs="Times New Roman"/>
          <w:b/>
          <w:sz w:val="28"/>
          <w:szCs w:val="28"/>
        </w:rPr>
        <w:t>.</w:t>
      </w:r>
    </w:p>
    <w:p w:rsidR="00032CF8" w:rsidRPr="00A73AC5" w:rsidRDefault="00032CF8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«Постучи, как я»</w:t>
      </w:r>
    </w:p>
    <w:p w:rsidR="00032CF8" w:rsidRDefault="00032CF8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копируют ритм, стуча карандашами по столу одной/двумя руками с открытыми/закрытыми глазами.</w:t>
      </w:r>
    </w:p>
    <w:p w:rsidR="00032CF8" w:rsidRPr="00A73AC5" w:rsidRDefault="00032CF8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«Телеграфисты»</w:t>
      </w:r>
    </w:p>
    <w:p w:rsidR="00032CF8" w:rsidRDefault="00032CF8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(по кругу)</w:t>
      </w:r>
      <w:r w:rsidR="00A62A74">
        <w:rPr>
          <w:rFonts w:ascii="Times New Roman" w:hAnsi="Times New Roman" w:cs="Times New Roman"/>
          <w:sz w:val="28"/>
          <w:szCs w:val="28"/>
        </w:rPr>
        <w:t xml:space="preserve"> воспроизводят заданный ритм, стуча по столу карандашом.</w:t>
      </w:r>
    </w:p>
    <w:p w:rsidR="00A62A74" w:rsidRPr="00A73AC5" w:rsidRDefault="00A62A74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«Стукни больше/меньше, чем я»</w:t>
      </w:r>
    </w:p>
    <w:p w:rsidR="00A62A74" w:rsidRDefault="00A62A74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воспроизводит определенное количество ударов, а дети – на один удар больше или меньше.</w:t>
      </w:r>
    </w:p>
    <w:p w:rsidR="00A62A74" w:rsidRPr="00A73AC5" w:rsidRDefault="00A62A74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«Сколько постучу, столько нарисуй»</w:t>
      </w:r>
    </w:p>
    <w:p w:rsidR="00A62A74" w:rsidRDefault="00A62A74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стучит карандашом по столу определенное количество раз, а дети рисуют такое же количество вертикальных линий. Желательно, чтобы они воспринимали звуки с закрытыми глазами, исключая опору на зрительный анализатор.</w:t>
      </w:r>
    </w:p>
    <w:p w:rsidR="00A62A74" w:rsidRPr="00A73AC5" w:rsidRDefault="00A62A74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«Гласный – согласный»</w:t>
      </w:r>
    </w:p>
    <w:p w:rsidR="00032CF8" w:rsidRDefault="00A62A74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придумывают слово, начинающееся на гласный звук, если взрослый показывает красный карандаш, или на твердый/мягкий согласный звук, если он демонстрирует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>/зеленый карандаш соответственно.</w:t>
      </w:r>
    </w:p>
    <w:p w:rsidR="00A62A74" w:rsidRPr="00A73AC5" w:rsidRDefault="00A62A74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«Гусеница»</w:t>
      </w:r>
    </w:p>
    <w:p w:rsidR="00A23157" w:rsidRDefault="00A62A74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бумаги изображена гусеница, состоящая из с</w:t>
      </w:r>
      <w:r w:rsidR="0025364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едующих друг за другом кругов диаметром 1 см. </w:t>
      </w:r>
      <w:r w:rsidR="0025364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раскрашивают</w:t>
      </w:r>
      <w:r w:rsidR="00253642">
        <w:rPr>
          <w:rFonts w:ascii="Times New Roman" w:hAnsi="Times New Roman" w:cs="Times New Roman"/>
          <w:sz w:val="28"/>
          <w:szCs w:val="28"/>
        </w:rPr>
        <w:t xml:space="preserve"> ее слева направо, ориентируясь на звуки/слова, которые произносит взрослый. Характер изолированного/первого звука в слове определяет выбор цвета карандаша (красный, синий, </w:t>
      </w:r>
      <w:r w:rsidR="0030780A">
        <w:rPr>
          <w:rFonts w:ascii="Times New Roman" w:hAnsi="Times New Roman" w:cs="Times New Roman"/>
          <w:sz w:val="28"/>
          <w:szCs w:val="28"/>
        </w:rPr>
        <w:t>зеленый).</w:t>
      </w:r>
    </w:p>
    <w:p w:rsidR="0030780A" w:rsidRPr="00A73AC5" w:rsidRDefault="0030780A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«Штрих-код»</w:t>
      </w:r>
    </w:p>
    <w:p w:rsidR="0030780A" w:rsidRDefault="0030780A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квадрате со стороной в 4 клетки слева направо и сверху вниз дети рисуют условные знаки: если взрослый произносит слово со звуком [С], - «-», если со звуком [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], - «0».</w:t>
      </w:r>
    </w:p>
    <w:p w:rsidR="0030780A" w:rsidRPr="00A73AC5" w:rsidRDefault="0030780A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«Стрелки»</w:t>
      </w:r>
    </w:p>
    <w:p w:rsidR="0030780A" w:rsidRDefault="0030780A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дети слышат слог/слово со звуком [С], рисуют стрелку вниз (согласно расположению языка во время артикуляции данного звука), а если со звуком 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], - стрелку вверх.</w:t>
      </w:r>
    </w:p>
    <w:p w:rsidR="0030780A" w:rsidRPr="00A73AC5" w:rsidRDefault="0030780A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«Желтый – зеленый»</w:t>
      </w:r>
    </w:p>
    <w:p w:rsidR="0030780A" w:rsidRDefault="0030780A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раскрашивают квадрат со стороной в 4 клетки в соответствии с услышанным звуком: если взрослый произносит звук [Ж], - желтым цветом, если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], - зеленым.</w:t>
      </w:r>
    </w:p>
    <w:p w:rsidR="00D24D94" w:rsidRDefault="00D24D94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 на развитие и коррекцию самоконтроля</w:t>
      </w:r>
      <w:r w:rsidR="00A73AC5">
        <w:rPr>
          <w:rFonts w:ascii="Times New Roman" w:hAnsi="Times New Roman" w:cs="Times New Roman"/>
          <w:b/>
          <w:sz w:val="28"/>
          <w:szCs w:val="28"/>
        </w:rPr>
        <w:t>.</w:t>
      </w:r>
    </w:p>
    <w:p w:rsidR="00D24D94" w:rsidRPr="00A73AC5" w:rsidRDefault="00D24D94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«Зеваки»</w:t>
      </w:r>
    </w:p>
    <w:p w:rsidR="006821FD" w:rsidRDefault="00D24D94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кругу.</w:t>
      </w:r>
      <w:r w:rsidR="006821FD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6821FD">
        <w:rPr>
          <w:rFonts w:ascii="Times New Roman" w:hAnsi="Times New Roman" w:cs="Times New Roman"/>
          <w:sz w:val="28"/>
          <w:szCs w:val="28"/>
        </w:rPr>
        <w:t>взрослый</w:t>
      </w:r>
      <w:r w:rsidR="006821FD">
        <w:rPr>
          <w:rFonts w:ascii="Times New Roman" w:hAnsi="Times New Roman" w:cs="Times New Roman"/>
          <w:sz w:val="28"/>
          <w:szCs w:val="28"/>
        </w:rPr>
        <w:t xml:space="preserve"> </w:t>
      </w:r>
      <w:r w:rsidR="006821FD">
        <w:rPr>
          <w:rFonts w:ascii="Times New Roman" w:hAnsi="Times New Roman" w:cs="Times New Roman"/>
          <w:sz w:val="28"/>
          <w:szCs w:val="28"/>
        </w:rPr>
        <w:t>показывае</w:t>
      </w:r>
      <w:r w:rsidR="006821FD">
        <w:rPr>
          <w:rFonts w:ascii="Times New Roman" w:hAnsi="Times New Roman" w:cs="Times New Roman"/>
          <w:sz w:val="28"/>
          <w:szCs w:val="28"/>
        </w:rPr>
        <w:t>т карандаш определенного цвета, они выполняют конкретное движение, например, прыгают</w:t>
      </w:r>
      <w:proofErr w:type="gramStart"/>
      <w:r w:rsidR="006821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21FD">
        <w:rPr>
          <w:rFonts w:ascii="Times New Roman" w:hAnsi="Times New Roman" w:cs="Times New Roman"/>
          <w:sz w:val="28"/>
          <w:szCs w:val="28"/>
        </w:rPr>
        <w:t xml:space="preserve"> Движения в ответ на показ какого-либо карандаша могут быть любыми и заранее обговариваются с детьми.</w:t>
      </w:r>
    </w:p>
    <w:p w:rsidR="006821FD" w:rsidRPr="00A73AC5" w:rsidRDefault="006821FD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«Передай быстро»</w:t>
      </w:r>
    </w:p>
    <w:p w:rsidR="006821FD" w:rsidRDefault="006821FD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 У каждого из них в руках по одному карандашу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хлопку взрослого дети передают по часовой стрелке карандаши, причем одной рукой ребенок берет карандаш у соседа слева, а другой одновременно передает свой карандаш соседу справа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взрослый делает два хлопка, движение начинается против часовой стрелки.</w:t>
      </w:r>
    </w:p>
    <w:p w:rsidR="006821FD" w:rsidRPr="00A73AC5" w:rsidRDefault="006821FD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«Да и нет»</w:t>
      </w:r>
    </w:p>
    <w:p w:rsidR="00D24D94" w:rsidRDefault="006821FD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задает детям вопросы различной степени сложности, а </w:t>
      </w:r>
      <w:r>
        <w:rPr>
          <w:rFonts w:ascii="Times New Roman" w:hAnsi="Times New Roman" w:cs="Times New Roman"/>
          <w:sz w:val="28"/>
          <w:szCs w:val="28"/>
        </w:rPr>
        <w:t>они, соглашаясь, складывают</w:t>
      </w:r>
      <w:r>
        <w:rPr>
          <w:rFonts w:ascii="Times New Roman" w:hAnsi="Times New Roman" w:cs="Times New Roman"/>
          <w:sz w:val="28"/>
          <w:szCs w:val="28"/>
        </w:rPr>
        <w:t xml:space="preserve"> из двух карандашей знак «+», или, напротив, демонстрируют знак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0B0F95">
        <w:rPr>
          <w:rFonts w:ascii="Times New Roman" w:hAnsi="Times New Roman" w:cs="Times New Roman"/>
          <w:sz w:val="28"/>
          <w:szCs w:val="28"/>
        </w:rPr>
        <w:t>, если не соглашаются.</w:t>
      </w:r>
    </w:p>
    <w:p w:rsidR="000B0F95" w:rsidRPr="00A73AC5" w:rsidRDefault="000B0F95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«Угадай, что это»</w:t>
      </w:r>
    </w:p>
    <w:p w:rsidR="000B0F95" w:rsidRDefault="000B0F95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или взрослый изображает какое-то действие с помощью карандашей (вязание спицами, измер</w:t>
      </w:r>
      <w:r>
        <w:rPr>
          <w:rFonts w:ascii="Times New Roman" w:hAnsi="Times New Roman" w:cs="Times New Roman"/>
          <w:sz w:val="28"/>
          <w:szCs w:val="28"/>
        </w:rPr>
        <w:t xml:space="preserve">ение температуры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0B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 xml:space="preserve"> детей – определить, что показывает водящий. </w:t>
      </w:r>
    </w:p>
    <w:p w:rsidR="000B0F95" w:rsidRPr="00A73AC5" w:rsidRDefault="000B0F95" w:rsidP="005C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C5">
        <w:rPr>
          <w:rFonts w:ascii="Times New Roman" w:hAnsi="Times New Roman" w:cs="Times New Roman"/>
          <w:b/>
          <w:sz w:val="28"/>
          <w:szCs w:val="28"/>
        </w:rPr>
        <w:t>«Регулировщик»</w:t>
      </w:r>
    </w:p>
    <w:p w:rsidR="00C17CD7" w:rsidRDefault="000B0F95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ребенок изображает автомобиль, другой – милиционера, который определяет направление движения, показывая карандашом направо, налево, вперед и назад.</w:t>
      </w:r>
    </w:p>
    <w:p w:rsidR="000B0F95" w:rsidRDefault="000B0F95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Вариант:</w:t>
      </w: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A73AC5">
        <w:rPr>
          <w:rFonts w:ascii="Times New Roman" w:hAnsi="Times New Roman" w:cs="Times New Roman"/>
          <w:b/>
          <w:sz w:val="28"/>
          <w:szCs w:val="28"/>
        </w:rPr>
        <w:t>«Ищем клад»</w:t>
      </w:r>
      <w:r w:rsidR="005C6817">
        <w:rPr>
          <w:rFonts w:ascii="Times New Roman" w:hAnsi="Times New Roman" w:cs="Times New Roman"/>
          <w:sz w:val="28"/>
          <w:szCs w:val="28"/>
        </w:rPr>
        <w:t>. Взрослый прячет в комнате сюрприз и показывает карандашом направления движения или рисует на бумаге план комнаты, отмечая карандашом предполагаемый маршрут к цели поисков.</w:t>
      </w:r>
    </w:p>
    <w:p w:rsidR="005C6817" w:rsidRDefault="005C6817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C5" w:rsidRDefault="00A73AC5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817" w:rsidRDefault="005C6817" w:rsidP="005C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C6817" w:rsidRDefault="005C6817" w:rsidP="005C68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Алтухова Н.Г. Научитесь слышать звуки.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1999.</w:t>
      </w:r>
    </w:p>
    <w:p w:rsidR="005C6817" w:rsidRDefault="005C6817" w:rsidP="005C68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Основы нейропсихологии: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AC5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ля студ. </w:t>
      </w:r>
      <w:r w:rsidR="00A73A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узов. М., 2016.</w:t>
      </w:r>
    </w:p>
    <w:p w:rsidR="005C6817" w:rsidRPr="005C6817" w:rsidRDefault="005C6817" w:rsidP="005C68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Т.В. Пальчиковые игры с предметами. М., 2011.</w:t>
      </w:r>
    </w:p>
    <w:sectPr w:rsidR="005C6817" w:rsidRPr="005C6817" w:rsidSect="00A73AC5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3B98"/>
    <w:multiLevelType w:val="hybridMultilevel"/>
    <w:tmpl w:val="0ED2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3A"/>
    <w:rsid w:val="00001672"/>
    <w:rsid w:val="00021E86"/>
    <w:rsid w:val="00032CF8"/>
    <w:rsid w:val="00047DF7"/>
    <w:rsid w:val="000749AD"/>
    <w:rsid w:val="000B0F95"/>
    <w:rsid w:val="000B5BB3"/>
    <w:rsid w:val="0018007E"/>
    <w:rsid w:val="0023252B"/>
    <w:rsid w:val="00253642"/>
    <w:rsid w:val="0030780A"/>
    <w:rsid w:val="003109C4"/>
    <w:rsid w:val="003F245A"/>
    <w:rsid w:val="00496998"/>
    <w:rsid w:val="004D1CD3"/>
    <w:rsid w:val="00545A8C"/>
    <w:rsid w:val="005C6817"/>
    <w:rsid w:val="006821FD"/>
    <w:rsid w:val="00972A84"/>
    <w:rsid w:val="00A20973"/>
    <w:rsid w:val="00A23157"/>
    <w:rsid w:val="00A62A74"/>
    <w:rsid w:val="00A73AC5"/>
    <w:rsid w:val="00B30E65"/>
    <w:rsid w:val="00C17CD7"/>
    <w:rsid w:val="00D24D94"/>
    <w:rsid w:val="00D6266F"/>
    <w:rsid w:val="00DA7E31"/>
    <w:rsid w:val="00E91C1C"/>
    <w:rsid w:val="00EA0D3A"/>
    <w:rsid w:val="00F42208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2024-03-14T04:49:00Z</dcterms:created>
  <dcterms:modified xsi:type="dcterms:W3CDTF">2024-03-19T08:18:00Z</dcterms:modified>
</cp:coreProperties>
</file>